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D533" w14:textId="77777777" w:rsidR="006A6498" w:rsidRDefault="006C1CC0" w:rsidP="00D24760">
      <w:pPr>
        <w:pStyle w:val="KBV-Standardtext"/>
        <w:spacing w:after="120"/>
        <w:jc w:val="left"/>
        <w:rPr>
          <w:rFonts w:ascii="Calibri" w:hAnsi="Calibri" w:cstheme="minorHAnsi"/>
          <w:b/>
          <w:color w:val="385C6B"/>
          <w:sz w:val="34"/>
          <w:szCs w:val="34"/>
        </w:rPr>
      </w:pPr>
      <w:r w:rsidRPr="006C1CC0">
        <w:rPr>
          <w:rFonts w:ascii="Calibri" w:hAnsi="Calibri" w:cstheme="minorHAnsi"/>
          <w:b/>
          <w:color w:val="385C6B"/>
          <w:sz w:val="34"/>
          <w:szCs w:val="34"/>
        </w:rPr>
        <w:t>PATIENTENINFORMATION ZUM DATENSCHUTZ</w:t>
      </w:r>
    </w:p>
    <w:p w14:paraId="5D40F5C5" w14:textId="77777777" w:rsidR="006C1CC0" w:rsidRPr="006C1CC0" w:rsidRDefault="006C1CC0" w:rsidP="00D24760">
      <w:pPr>
        <w:pStyle w:val="KBV-Standardtext"/>
        <w:spacing w:after="380"/>
        <w:jc w:val="left"/>
        <w:rPr>
          <w:rFonts w:ascii="Calibri" w:hAnsi="Calibri" w:cstheme="minorHAnsi"/>
          <w:color w:val="385C6B"/>
          <w:sz w:val="34"/>
          <w:szCs w:val="34"/>
        </w:rPr>
      </w:pPr>
      <w:r w:rsidRPr="006C1CC0">
        <w:rPr>
          <w:rFonts w:ascii="Calibri" w:hAnsi="Calibri" w:cstheme="minorHAnsi"/>
          <w:color w:val="385C6B"/>
          <w:sz w:val="34"/>
          <w:szCs w:val="34"/>
        </w:rPr>
        <w:t>MUSTER FÜR IHRE PRAXIS</w:t>
      </w:r>
    </w:p>
    <w:p w14:paraId="20216427" w14:textId="77777777"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14:paraId="3C0C00FD" w14:textId="77777777"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unsere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Datenschutz haben</w:t>
      </w:r>
      <w:r w:rsidR="00CE1E59">
        <w:rPr>
          <w:rFonts w:ascii="Calibri" w:hAnsi="Calibri" w:cstheme="minorHAnsi"/>
        </w:rPr>
        <w:t>.</w:t>
      </w:r>
    </w:p>
    <w:p w14:paraId="338EB510"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14:paraId="04C507C6"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p>
    <w:p w14:paraId="15C7EC0F"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Praxisname</w:t>
      </w:r>
      <w:r w:rsidR="006C1080" w:rsidRPr="006C1CC0">
        <w:rPr>
          <w:rFonts w:ascii="Calibri" w:hAnsi="Calibri" w:cstheme="minorHAnsi"/>
        </w:rPr>
        <w:t xml:space="preserve">: </w:t>
      </w:r>
    </w:p>
    <w:p w14:paraId="31B7A69C"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Adresse</w:t>
      </w:r>
      <w:r w:rsidR="006F3990" w:rsidRPr="006C1CC0">
        <w:rPr>
          <w:rFonts w:ascii="Calibri" w:hAnsi="Calibri" w:cstheme="minorHAnsi"/>
        </w:rPr>
        <w:t xml:space="preserve"> (Straße, Hausnummer, Postleitzahl, Ort)</w:t>
      </w:r>
      <w:r w:rsidR="006C1080" w:rsidRPr="006C1CC0">
        <w:rPr>
          <w:rFonts w:ascii="Calibri" w:hAnsi="Calibri" w:cstheme="minorHAnsi"/>
        </w:rPr>
        <w:t xml:space="preserve">: </w:t>
      </w:r>
    </w:p>
    <w:p w14:paraId="6D7F7A1F" w14:textId="77777777"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Kontaktdaten</w:t>
      </w:r>
      <w:r w:rsidR="006F3990" w:rsidRPr="006C1CC0">
        <w:rPr>
          <w:rFonts w:ascii="Calibri" w:hAnsi="Calibri" w:cstheme="minorHAnsi"/>
        </w:rPr>
        <w:t xml:space="preserve"> (z.B. Telefon, E-Mail)</w:t>
      </w:r>
      <w:r w:rsidR="006C1080" w:rsidRPr="006C1CC0">
        <w:rPr>
          <w:rFonts w:ascii="Calibri" w:hAnsi="Calibri" w:cstheme="minorHAnsi"/>
        </w:rPr>
        <w:t xml:space="preserve">: </w:t>
      </w:r>
    </w:p>
    <w:p w14:paraId="4E7CF417" w14:textId="77777777" w:rsidR="00F453F4" w:rsidRPr="006C1CC0" w:rsidRDefault="00F453F4" w:rsidP="00D24760">
      <w:pPr>
        <w:pStyle w:val="KBV-Standardtext"/>
        <w:spacing w:after="120"/>
        <w:jc w:val="left"/>
        <w:rPr>
          <w:rFonts w:ascii="Calibri" w:hAnsi="Calibri" w:cstheme="minorHAnsi"/>
        </w:rPr>
      </w:pPr>
    </w:p>
    <w:p w14:paraId="2AAD07E0" w14:textId="77777777" w:rsidR="006A6498" w:rsidRPr="006C1CC0" w:rsidRDefault="00305D4D" w:rsidP="00D24760">
      <w:pPr>
        <w:pStyle w:val="KBV-Standardtext"/>
        <w:spacing w:after="120"/>
        <w:jc w:val="left"/>
        <w:rPr>
          <w:rFonts w:ascii="Calibri" w:hAnsi="Calibri" w:cstheme="minorHAnsi"/>
        </w:rPr>
      </w:pPr>
      <w:r w:rsidRPr="006C1CC0">
        <w:rPr>
          <w:rFonts w:ascii="Calibri" w:hAnsi="Calibri" w:cstheme="minorHAnsi"/>
        </w:rPr>
        <w:t>S</w:t>
      </w:r>
      <w:r w:rsidR="006A6498" w:rsidRPr="006C1CC0">
        <w:rPr>
          <w:rFonts w:ascii="Calibri" w:hAnsi="Calibri" w:cstheme="minorHAnsi"/>
        </w:rPr>
        <w:t xml:space="preserve">ie erreichen die/den zuständige/n Datenschutzbeauftragte/n unter: </w:t>
      </w:r>
    </w:p>
    <w:p w14:paraId="4B13D6F8" w14:textId="69118625"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A3722F">
        <w:rPr>
          <w:rFonts w:ascii="Calibri" w:hAnsi="Calibri" w:cstheme="minorHAnsi"/>
        </w:rPr>
        <w:t>:</w:t>
      </w:r>
      <w:r w:rsidR="00F16E77">
        <w:rPr>
          <w:rFonts w:ascii="Calibri" w:hAnsi="Calibri" w:cstheme="minorHAnsi"/>
        </w:rPr>
        <w:t xml:space="preserve"> Dr. med. Claudia Fademrecht</w:t>
      </w:r>
      <w:r w:rsidR="00F16E77">
        <w:rPr>
          <w:rFonts w:ascii="Calibri" w:hAnsi="Calibri" w:cstheme="minorHAnsi"/>
        </w:rPr>
        <w:tab/>
      </w:r>
      <w:r w:rsidR="00F16E77">
        <w:rPr>
          <w:rFonts w:ascii="Calibri" w:hAnsi="Calibri" w:cstheme="minorHAnsi"/>
        </w:rPr>
        <w:tab/>
      </w:r>
    </w:p>
    <w:p w14:paraId="532AC395" w14:textId="6266B816"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Anschrift</w:t>
      </w:r>
      <w:r w:rsidR="00A3722F">
        <w:rPr>
          <w:rFonts w:ascii="Calibri" w:hAnsi="Calibri" w:cstheme="minorHAnsi"/>
        </w:rPr>
        <w:t>:</w:t>
      </w:r>
      <w:r w:rsidR="00F16E77">
        <w:rPr>
          <w:rFonts w:ascii="Calibri" w:hAnsi="Calibri" w:cstheme="minorHAnsi"/>
        </w:rPr>
        <w:t xml:space="preserve"> </w:t>
      </w:r>
      <w:r w:rsidR="00DA4E7F">
        <w:rPr>
          <w:rFonts w:ascii="Calibri" w:hAnsi="Calibri" w:cstheme="minorHAnsi"/>
        </w:rPr>
        <w:t>Breitseestraße 10 in 74564 Crailsheim</w:t>
      </w:r>
    </w:p>
    <w:p w14:paraId="2A9DFCA7" w14:textId="5CFE5CE7"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Kontaktdaten</w:t>
      </w:r>
      <w:r w:rsidR="00A3722F">
        <w:rPr>
          <w:rFonts w:ascii="Calibri" w:hAnsi="Calibri" w:cstheme="minorHAnsi"/>
        </w:rPr>
        <w:t>:</w:t>
      </w:r>
      <w:r w:rsidR="00F16E77">
        <w:rPr>
          <w:rFonts w:ascii="Calibri" w:hAnsi="Calibri" w:cstheme="minorHAnsi"/>
        </w:rPr>
        <w:t xml:space="preserve"> Tel: 01522-2837028/ Email: claudia.fademrecht@gmx.de</w:t>
      </w:r>
    </w:p>
    <w:p w14:paraId="09F25E20"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14:paraId="3211A1BB"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Ihrem Arzt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14:paraId="69764DEF"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14:paraId="7A98C334" w14:textId="77777777"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Informationen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14:paraId="5185ABFC"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14:paraId="1023B366"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14:paraId="44A60328" w14:textId="77777777"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xml:space="preserve">, Kassenärztliche Vereinigungen, Krankenkassen, der Medizinische Dienst der Krankenversicherung, Ärztekammern und privatärztliche Verrechnungsstellen sein. </w:t>
      </w:r>
    </w:p>
    <w:p w14:paraId="2FD3EABA"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14:paraId="6FE0A933" w14:textId="77777777"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lastRenderedPageBreak/>
        <w:t>4. SPEICHERUNG IHRER DATEN</w:t>
      </w:r>
    </w:p>
    <w:p w14:paraId="18C7FC3F" w14:textId="77777777" w:rsidR="00305D4D" w:rsidRPr="006C1CC0" w:rsidRDefault="002B62C6" w:rsidP="00D24760">
      <w:pPr>
        <w:pStyle w:val="KBV-Standardtext"/>
        <w:spacing w:after="120"/>
        <w:jc w:val="left"/>
        <w:rPr>
          <w:rFonts w:ascii="Calibri" w:hAnsi="Calibri" w:cstheme="minorHAnsi"/>
        </w:rPr>
      </w:pPr>
      <w:r w:rsidRPr="006C1CC0">
        <w:rPr>
          <w:rFonts w:ascii="Calibri" w:hAnsi="Calibri" w:cstheme="minorHAnsi"/>
        </w:rPr>
        <w:t>Wir bewahren I</w:t>
      </w:r>
      <w:r w:rsidR="006A6498" w:rsidRPr="006C1CC0">
        <w:rPr>
          <w:rFonts w:ascii="Calibri" w:hAnsi="Calibri" w:cstheme="minorHAnsi"/>
        </w:rPr>
        <w:t xml:space="preserve">hre personenbezogenen Daten nur solange auf, wie dies für die Durchführung der Behandlung erforderlich ist. </w:t>
      </w:r>
    </w:p>
    <w:p w14:paraId="4B24B3F5" w14:textId="77777777"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6A6498" w:rsidRPr="006C1CC0">
        <w:rPr>
          <w:rFonts w:ascii="Calibri" w:hAnsi="Calibri" w:cstheme="minorHAnsi"/>
        </w:rPr>
        <w:t xml:space="preserve"> </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6A6498" w:rsidRPr="006C1CC0">
        <w:rPr>
          <w:rFonts w:ascii="Calibri" w:hAnsi="Calibri" w:cstheme="minorHAnsi"/>
        </w:rPr>
        <w:t xml:space="preserve"> </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Röntgenverordnung.</w:t>
      </w:r>
    </w:p>
    <w:p w14:paraId="5A18AB40"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14:paraId="7F6E89A4"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 xml:space="preserve">können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14:paraId="4EA35F26"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14:paraId="6C861755" w14:textId="77777777"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Die Verarbeitung Ihrer Daten erfolgt auf Basis von gesetzlichen Regelungen. Nur in Ausnahmefällen benötigen wir Ihr Einverständnis. In diesen Fällen </w:t>
      </w:r>
      <w:r w:rsidR="006A6498" w:rsidRPr="006C1CC0">
        <w:rPr>
          <w:rFonts w:ascii="Calibri" w:hAnsi="Calibri" w:cstheme="minorHAnsi"/>
        </w:rPr>
        <w:t>haben Sie das Recht, die Einwilligung für die zukünftige Verarbeitung zu widerrufen.</w:t>
      </w:r>
    </w:p>
    <w:p w14:paraId="6F3A129C" w14:textId="77777777"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14:paraId="21E8D8E5" w14:textId="77777777"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14:paraId="7CD58428" w14:textId="77777777"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p>
    <w:p w14:paraId="263BF0DD" w14:textId="77777777"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Anschrift</w:t>
      </w:r>
      <w:r w:rsidR="002B62C6" w:rsidRPr="006C1CC0">
        <w:rPr>
          <w:rFonts w:ascii="Calibri" w:hAnsi="Calibri" w:cstheme="minorHAnsi"/>
        </w:rPr>
        <w:t>:</w:t>
      </w:r>
    </w:p>
    <w:p w14:paraId="64940B5A" w14:textId="77777777"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14:paraId="1E8456F6" w14:textId="77777777"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lit. h) DSGVO in Verbindung mit </w:t>
      </w:r>
      <w:r w:rsidR="000031CC">
        <w:rPr>
          <w:rFonts w:ascii="Calibri" w:hAnsi="Calibri" w:cstheme="minorHAnsi"/>
        </w:rPr>
        <w:t>Paragraf</w:t>
      </w:r>
      <w:r w:rsidRPr="006C1CC0">
        <w:rPr>
          <w:rFonts w:ascii="Calibri" w:hAnsi="Calibri" w:cstheme="minorHAnsi"/>
        </w:rPr>
        <w:t xml:space="preserve"> 22 Absatz 1 Nr. 1 lit.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14:paraId="5608D7FC" w14:textId="77777777" w:rsidR="006C1080" w:rsidRPr="006C1CC0" w:rsidRDefault="006C1080" w:rsidP="00D24760">
      <w:pPr>
        <w:pStyle w:val="KBV-Standardtext"/>
        <w:spacing w:after="120"/>
        <w:ind w:right="-6961"/>
        <w:jc w:val="left"/>
        <w:rPr>
          <w:rFonts w:ascii="Calibri" w:hAnsi="Calibri" w:cstheme="minorHAnsi"/>
        </w:rPr>
      </w:pPr>
    </w:p>
    <w:p w14:paraId="2C52B65D" w14:textId="77777777" w:rsidR="006C1080" w:rsidRPr="00A605A7" w:rsidRDefault="006C1080" w:rsidP="00D24760">
      <w:pPr>
        <w:pStyle w:val="KBV-Standardtext"/>
        <w:spacing w:after="120"/>
        <w:jc w:val="left"/>
        <w:rPr>
          <w:rFonts w:ascii="Calibri" w:hAnsi="Calibri" w:cstheme="minorHAnsi"/>
        </w:rPr>
      </w:pPr>
      <w:r w:rsidRPr="00A605A7">
        <w:rPr>
          <w:rFonts w:ascii="Calibri" w:hAnsi="Calibri" w:cstheme="minorHAnsi"/>
        </w:rPr>
        <w:t xml:space="preserve">Ihr Praxisteam </w:t>
      </w:r>
    </w:p>
    <w:p w14:paraId="7C2AE320" w14:textId="77777777"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footerReference w:type="default" r:id="rId12"/>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2EDD" w14:textId="77777777" w:rsidR="00B16BB8" w:rsidRDefault="00B16BB8" w:rsidP="00F453F4">
      <w:pPr>
        <w:spacing w:after="0" w:line="240" w:lineRule="auto"/>
      </w:pPr>
      <w:r>
        <w:separator/>
      </w:r>
    </w:p>
  </w:endnote>
  <w:endnote w:type="continuationSeparator" w:id="0">
    <w:p w14:paraId="6D6D0736" w14:textId="77777777" w:rsidR="00B16BB8" w:rsidRDefault="00B16BB8"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1129397247"/>
      <w:docPartObj>
        <w:docPartGallery w:val="Page Numbers (Bottom of Page)"/>
        <w:docPartUnique/>
      </w:docPartObj>
    </w:sdtPr>
    <w:sdtContent>
      <w:p w14:paraId="34305D99" w14:textId="77777777"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0031CC">
          <w:rPr>
            <w:rFonts w:ascii="Calibri" w:hAnsi="Calibri"/>
            <w:noProof/>
            <w:sz w:val="16"/>
            <w:szCs w:val="16"/>
          </w:rPr>
          <w:t>2</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80C8" w14:textId="77777777" w:rsidR="00B16BB8" w:rsidRDefault="00B16BB8" w:rsidP="00F453F4">
      <w:pPr>
        <w:spacing w:after="0" w:line="240" w:lineRule="auto"/>
      </w:pPr>
      <w:r>
        <w:separator/>
      </w:r>
    </w:p>
  </w:footnote>
  <w:footnote w:type="continuationSeparator" w:id="0">
    <w:p w14:paraId="5B2B6495" w14:textId="77777777" w:rsidR="00B16BB8" w:rsidRDefault="00B16BB8" w:rsidP="00F4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36325097">
    <w:abstractNumId w:val="0"/>
  </w:num>
  <w:num w:numId="2" w16cid:durableId="2127040006">
    <w:abstractNumId w:val="0"/>
  </w:num>
  <w:num w:numId="3" w16cid:durableId="1904414359">
    <w:abstractNumId w:val="0"/>
  </w:num>
  <w:num w:numId="4" w16cid:durableId="1939827520">
    <w:abstractNumId w:val="0"/>
  </w:num>
  <w:num w:numId="5" w16cid:durableId="308680486">
    <w:abstractNumId w:val="0"/>
  </w:num>
  <w:num w:numId="6" w16cid:durableId="477916148">
    <w:abstractNumId w:val="0"/>
  </w:num>
  <w:num w:numId="7" w16cid:durableId="814224907">
    <w:abstractNumId w:val="0"/>
  </w:num>
  <w:num w:numId="8" w16cid:durableId="810945994">
    <w:abstractNumId w:val="0"/>
  </w:num>
  <w:num w:numId="9" w16cid:durableId="368993998">
    <w:abstractNumId w:val="0"/>
  </w:num>
  <w:num w:numId="10" w16cid:durableId="1661038160">
    <w:abstractNumId w:val="3"/>
  </w:num>
  <w:num w:numId="11" w16cid:durableId="1251230615">
    <w:abstractNumId w:val="2"/>
  </w:num>
  <w:num w:numId="12" w16cid:durableId="208255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2"/>
    <w:rsid w:val="000031CC"/>
    <w:rsid w:val="000A6177"/>
    <w:rsid w:val="00116C5D"/>
    <w:rsid w:val="001655CF"/>
    <w:rsid w:val="001974DA"/>
    <w:rsid w:val="001D3B5E"/>
    <w:rsid w:val="001F3359"/>
    <w:rsid w:val="00297D1E"/>
    <w:rsid w:val="002B62C6"/>
    <w:rsid w:val="00305D4D"/>
    <w:rsid w:val="003F3C59"/>
    <w:rsid w:val="00432A04"/>
    <w:rsid w:val="00473BD4"/>
    <w:rsid w:val="0049514E"/>
    <w:rsid w:val="004E092B"/>
    <w:rsid w:val="005026EB"/>
    <w:rsid w:val="005B4717"/>
    <w:rsid w:val="005C0AD1"/>
    <w:rsid w:val="006A6498"/>
    <w:rsid w:val="006C1080"/>
    <w:rsid w:val="006C1CC0"/>
    <w:rsid w:val="006F3990"/>
    <w:rsid w:val="00704068"/>
    <w:rsid w:val="00784585"/>
    <w:rsid w:val="007C603E"/>
    <w:rsid w:val="00834F22"/>
    <w:rsid w:val="008B0EDD"/>
    <w:rsid w:val="00905F78"/>
    <w:rsid w:val="00992650"/>
    <w:rsid w:val="009B18DF"/>
    <w:rsid w:val="00A07804"/>
    <w:rsid w:val="00A3722F"/>
    <w:rsid w:val="00A605A7"/>
    <w:rsid w:val="00A72FE2"/>
    <w:rsid w:val="00A77FAF"/>
    <w:rsid w:val="00B16BB8"/>
    <w:rsid w:val="00BA7206"/>
    <w:rsid w:val="00BE5661"/>
    <w:rsid w:val="00BE66B7"/>
    <w:rsid w:val="00BF20B0"/>
    <w:rsid w:val="00C8286F"/>
    <w:rsid w:val="00CE1E59"/>
    <w:rsid w:val="00D01D18"/>
    <w:rsid w:val="00D04C9B"/>
    <w:rsid w:val="00D24760"/>
    <w:rsid w:val="00DA4E7F"/>
    <w:rsid w:val="00DD272D"/>
    <w:rsid w:val="00E237D3"/>
    <w:rsid w:val="00EA67B5"/>
    <w:rsid w:val="00F16E77"/>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6A65"/>
  <w15:docId w15:val="{333901D9-0F27-46F9-96A5-53EA1525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a468ff1c-9786-4b3f-ace7-70b4d19111aa" ContentTypeId="0x0101005D5051F0A3B8934BA826E0C23E258EED" PreviousValue="false"/>
</file>

<file path=customXml/item4.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customXml/itemProps2.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3.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4.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D8880-C4E3-4A65-B199-3B092D957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creator>claudia</dc:creator>
  <cp:lastModifiedBy>Claudia Fademrecht</cp:lastModifiedBy>
  <cp:revision>3</cp:revision>
  <dcterms:created xsi:type="dcterms:W3CDTF">2019-07-02T08:18:00Z</dcterms:created>
  <dcterms:modified xsi:type="dcterms:W3CDTF">2024-06-05T07:47:00Z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