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F780" w14:textId="6CEC5BAC" w:rsidR="00A40A3C" w:rsidRDefault="003C7A6E">
      <w:r>
        <w:t>Wie geht es nach der Therapie weiter?</w:t>
      </w:r>
    </w:p>
    <w:p w14:paraId="20921313" w14:textId="549F354C" w:rsidR="003C7A6E" w:rsidRDefault="003C7A6E">
      <w:r>
        <w:t>Therapie ist Hilfe zur Selbsthilfe</w:t>
      </w:r>
    </w:p>
    <w:p w14:paraId="10C8A2B6" w14:textId="26C0FC37" w:rsidR="003C7A6E" w:rsidRDefault="003C7A6E">
      <w:r>
        <w:t>Therapie wirkt nach</w:t>
      </w:r>
    </w:p>
    <w:p w14:paraId="7AE92DF7" w14:textId="50F6AE78" w:rsidR="003C7A6E" w:rsidRDefault="003C7A6E">
      <w:r>
        <w:t>Lebenshilfe</w:t>
      </w:r>
    </w:p>
    <w:p w14:paraId="0E01B13F" w14:textId="4278DB64" w:rsidR="003C7A6E" w:rsidRDefault="003C7A6E">
      <w:r>
        <w:t>Selbsthilfegruppen</w:t>
      </w:r>
    </w:p>
    <w:p w14:paraId="67C2FA8E" w14:textId="66A4F313" w:rsidR="003C7A6E" w:rsidRDefault="003C7A6E">
      <w:r>
        <w:t xml:space="preserve">Bauen Sie sich schon während der Therapie ein soziales Netzwerk an Freunden und Verwandten auf. </w:t>
      </w:r>
    </w:p>
    <w:p w14:paraId="73157E75" w14:textId="6D73293F" w:rsidR="003C7A6E" w:rsidRDefault="003C7A6E">
      <w:r>
        <w:t>Fragen Sie Ihren Therapeuten nach Infomaterial</w:t>
      </w:r>
    </w:p>
    <w:sectPr w:rsidR="003C7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6E"/>
    <w:rsid w:val="00210043"/>
    <w:rsid w:val="002228B4"/>
    <w:rsid w:val="003C7A6E"/>
    <w:rsid w:val="00407392"/>
    <w:rsid w:val="004F7231"/>
    <w:rsid w:val="009E3CE3"/>
    <w:rsid w:val="00A40A3C"/>
    <w:rsid w:val="00D12581"/>
    <w:rsid w:val="00E15F2E"/>
    <w:rsid w:val="00E5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4361"/>
  <w15:chartTrackingRefBased/>
  <w15:docId w15:val="{94A7376F-DF5C-4180-B67D-E1B80992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7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7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7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7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7A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7A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7A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7A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7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7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7A6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7A6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7A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7A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7A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7A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7A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7A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7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7A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7A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7A6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7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7A6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7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Fademrecht</dc:creator>
  <cp:keywords/>
  <dc:description/>
  <cp:lastModifiedBy>Claudia Fademrecht</cp:lastModifiedBy>
  <cp:revision>1</cp:revision>
  <dcterms:created xsi:type="dcterms:W3CDTF">2025-02-18T16:23:00Z</dcterms:created>
  <dcterms:modified xsi:type="dcterms:W3CDTF">2025-02-18T16:25:00Z</dcterms:modified>
</cp:coreProperties>
</file>